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8DE8" w14:textId="47352675" w:rsidR="007C1C6E" w:rsidRDefault="00D734B2" w:rsidP="00D734B2">
      <w:pPr>
        <w:jc w:val="center"/>
      </w:pPr>
      <w:r>
        <w:rPr>
          <w:rStyle w:val="Voimakas"/>
          <w:rFonts w:ascii="Roboto" w:hAnsi="Roboto"/>
          <w:color w:val="000000"/>
          <w:bdr w:val="none" w:sz="0" w:space="0" w:color="auto" w:frame="1"/>
        </w:rPr>
        <w:t>Nurkkajussia museolla</w:t>
      </w:r>
      <w:r>
        <w:rPr>
          <w:rFonts w:ascii="Roboto" w:hAnsi="Roboto"/>
          <w:b/>
          <w:bCs/>
          <w:color w:val="000000"/>
          <w:bdr w:val="none" w:sz="0" w:space="0" w:color="auto" w:frame="1"/>
        </w:rPr>
        <w:br/>
      </w:r>
      <w:r>
        <w:rPr>
          <w:rFonts w:ascii="Roboto" w:hAnsi="Roboto"/>
          <w:b/>
          <w:bCs/>
          <w:color w:val="000000"/>
          <w:bdr w:val="none" w:sz="0" w:space="0" w:color="auto" w:frame="1"/>
        </w:rPr>
        <w:br/>
      </w:r>
      <w:r>
        <w:rPr>
          <w:rFonts w:ascii="Roboto" w:hAnsi="Roboto"/>
          <w:b/>
          <w:bCs/>
          <w:noProof/>
          <w:color w:val="000000"/>
          <w:bdr w:val="none" w:sz="0" w:space="0" w:color="auto" w:frame="1"/>
        </w:rPr>
        <mc:AlternateContent>
          <mc:Choice Requires="wps">
            <w:drawing>
              <wp:inline distT="0" distB="0" distL="0" distR="0" wp14:anchorId="44F369D5" wp14:editId="492FE2F3">
                <wp:extent cx="304800" cy="304800"/>
                <wp:effectExtent l="0" t="0" r="0" b="0"/>
                <wp:docPr id="1497962744" name="Suorakulmi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27876" id="Suorakulmi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b/>
          <w:bCs/>
          <w:color w:val="000000"/>
          <w:bdr w:val="none" w:sz="0" w:space="0" w:color="auto" w:frame="1"/>
        </w:rPr>
        <w:br/>
      </w:r>
      <w:r>
        <w:rPr>
          <w:rFonts w:ascii="Roboto" w:hAnsi="Roboto"/>
          <w:color w:val="000000"/>
        </w:rPr>
        <w:t>Päiväkodit, perhepäivähoitajien ryhmät: Liikunnallinen perinneleikki</w:t>
      </w:r>
      <w:r>
        <w:rPr>
          <w:rFonts w:ascii="Roboto" w:hAnsi="Roboto"/>
          <w:color w:val="000000"/>
        </w:rPr>
        <w:br/>
        <w:t>nurkkajussi museon pihamaalla.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  <w:t>1-2 luokat: leikin lisäksi tutustutaan yleisesti museoalueeseen.</w:t>
      </w:r>
      <w:r>
        <w:rPr>
          <w:rFonts w:ascii="Roboto" w:hAnsi="Roboto"/>
          <w:color w:val="000000"/>
        </w:rPr>
        <w:br/>
        <w:t>Liittyy opetussuunnitelman kokonaisuuteen 7.7. Ympäristö- ja</w:t>
      </w:r>
      <w:r>
        <w:rPr>
          <w:rFonts w:ascii="Roboto" w:hAnsi="Roboto"/>
          <w:color w:val="000000"/>
        </w:rPr>
        <w:br/>
        <w:t>luonnontieto, kotiseutu ja oma maakunta, niiden luonnonolot ja</w:t>
      </w:r>
      <w:r>
        <w:rPr>
          <w:rFonts w:ascii="Roboto" w:hAnsi="Roboto"/>
          <w:color w:val="000000"/>
        </w:rPr>
        <w:br/>
        <w:t xml:space="preserve">maisemat sekä rakennettu ympäristö ja </w:t>
      </w:r>
      <w:proofErr w:type="spellStart"/>
      <w:r>
        <w:rPr>
          <w:rFonts w:ascii="Roboto" w:hAnsi="Roboto"/>
          <w:color w:val="000000"/>
        </w:rPr>
        <w:t>hmisen</w:t>
      </w:r>
      <w:proofErr w:type="spellEnd"/>
      <w:r>
        <w:rPr>
          <w:rFonts w:ascii="Roboto" w:hAnsi="Roboto"/>
          <w:color w:val="000000"/>
        </w:rPr>
        <w:t xml:space="preserve"> toiminta ( tutustuminen</w:t>
      </w:r>
      <w:r>
        <w:rPr>
          <w:rFonts w:ascii="Roboto" w:hAnsi="Roboto"/>
          <w:color w:val="000000"/>
        </w:rPr>
        <w:br/>
        <w:t>Vieremän maatalouteen ja teollisuuteen ).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Style w:val="Voimakas"/>
          <w:rFonts w:ascii="Roboto" w:hAnsi="Roboto"/>
          <w:color w:val="000000"/>
          <w:bdr w:val="none" w:sz="0" w:space="0" w:color="auto" w:frame="1"/>
        </w:rPr>
        <w:t>Kämppäelämää 20- ja 50-luvuilla</w:t>
      </w:r>
      <w:r>
        <w:rPr>
          <w:rFonts w:ascii="Roboto" w:hAnsi="Roboto"/>
          <w:b/>
          <w:bCs/>
          <w:color w:val="000000"/>
          <w:bdr w:val="none" w:sz="0" w:space="0" w:color="auto" w:frame="1"/>
        </w:rPr>
        <w:br/>
      </w:r>
      <w:r>
        <w:rPr>
          <w:rFonts w:ascii="Roboto" w:hAnsi="Roboto"/>
          <w:b/>
          <w:bCs/>
          <w:color w:val="000000"/>
          <w:bdr w:val="none" w:sz="0" w:space="0" w:color="auto" w:frame="1"/>
        </w:rPr>
        <w:br/>
      </w:r>
      <w:r>
        <w:rPr>
          <w:rFonts w:ascii="Roboto" w:hAnsi="Roboto"/>
          <w:color w:val="000000"/>
        </w:rPr>
        <w:t>3-6 luokat: tutustutaan museoalueen kahteen eri ajoilta olevaan</w:t>
      </w:r>
      <w:r>
        <w:rPr>
          <w:rFonts w:ascii="Roboto" w:hAnsi="Roboto"/>
          <w:color w:val="000000"/>
        </w:rPr>
        <w:br/>
        <w:t>kämppään ja pohditaan millaista siellä on ollut asua.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  <w:t>5-6 luokat: tutustutaan museoalueen kahteen eri ajoilta olevaan</w:t>
      </w:r>
      <w:r>
        <w:rPr>
          <w:rFonts w:ascii="Roboto" w:hAnsi="Roboto"/>
          <w:color w:val="000000"/>
        </w:rPr>
        <w:br/>
        <w:t>kämppään ja pohditaan millaista siellä on ollut asua. Kerrotaan kämpän</w:t>
      </w:r>
      <w:r>
        <w:rPr>
          <w:rFonts w:ascii="Roboto" w:hAnsi="Roboto"/>
          <w:color w:val="000000"/>
        </w:rPr>
        <w:br/>
        <w:t>kirjoittamattomista laeista ja keskustellaan yhteisesti sovituista</w:t>
      </w:r>
      <w:r>
        <w:rPr>
          <w:rFonts w:ascii="Roboto" w:hAnsi="Roboto"/>
          <w:color w:val="000000"/>
        </w:rPr>
        <w:br/>
        <w:t>säännöistä eri yhteisöissä.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  <w:t>Liittyy opetussuunnitelman kokonaisuuteen</w:t>
      </w:r>
      <w:r>
        <w:rPr>
          <w:rFonts w:ascii="Roboto" w:hAnsi="Roboto"/>
          <w:color w:val="000000"/>
        </w:rPr>
        <w:br/>
        <w:t>7.12 Historia, seuraaviin teemoihin:</w:t>
      </w:r>
      <w:r>
        <w:rPr>
          <w:rFonts w:ascii="Roboto" w:hAnsi="Roboto"/>
          <w:color w:val="000000"/>
        </w:rPr>
        <w:br/>
        <w:t>- opetuksessa korostetaan historian toiminnallisuutta ja oppilaan</w:t>
      </w:r>
      <w:r>
        <w:rPr>
          <w:rFonts w:ascii="Roboto" w:hAnsi="Roboto"/>
          <w:color w:val="000000"/>
        </w:rPr>
        <w:br/>
        <w:t>kykyä eläytyä menneisyyteen.</w:t>
      </w:r>
      <w:r>
        <w:rPr>
          <w:rFonts w:ascii="Roboto" w:hAnsi="Roboto"/>
          <w:color w:val="000000"/>
        </w:rPr>
        <w:br/>
        <w:t>- tunnistamaan muutoksia oman perheen tai kotiseudun historiassa ja</w:t>
      </w:r>
      <w:r>
        <w:rPr>
          <w:rFonts w:ascii="Roboto" w:hAnsi="Roboto"/>
          <w:color w:val="000000"/>
        </w:rPr>
        <w:br/>
        <w:t>kuvailemaan muutoksia, joiden on katsottu vaikuttaneen oleellisesti</w:t>
      </w:r>
      <w:r>
        <w:rPr>
          <w:rFonts w:ascii="Roboto" w:hAnsi="Roboto"/>
          <w:color w:val="000000"/>
        </w:rPr>
        <w:br/>
        <w:t>ihmisten elämään, kuten maanviljelyn syntyä</w:t>
      </w:r>
      <w:r>
        <w:rPr>
          <w:rFonts w:ascii="Roboto" w:hAnsi="Roboto"/>
          <w:color w:val="000000"/>
        </w:rPr>
        <w:br/>
        <w:t>- omat juuret ja historiallinen tieto: oman perheen historia, oman</w:t>
      </w:r>
      <w:r>
        <w:rPr>
          <w:rFonts w:ascii="Roboto" w:hAnsi="Roboto"/>
          <w:color w:val="000000"/>
        </w:rPr>
        <w:br/>
        <w:t>kotiseudun historia, muistelujen, kirjoitusten, esineiden, kuvien ja</w:t>
      </w:r>
      <w:r>
        <w:rPr>
          <w:rFonts w:ascii="Roboto" w:hAnsi="Roboto"/>
          <w:color w:val="000000"/>
        </w:rPr>
        <w:br/>
        <w:t>rakennetun ympäristön merkityksien tulkitseminen</w:t>
      </w:r>
      <w:r>
        <w:rPr>
          <w:rFonts w:ascii="Roboto" w:hAnsi="Roboto"/>
          <w:color w:val="000000"/>
        </w:rPr>
        <w:br/>
        <w:t>7-9 luokat, lukio: tutustutaan museoalueen kahteen eri ajoilta olevaan</w:t>
      </w:r>
      <w:r>
        <w:rPr>
          <w:rFonts w:ascii="Roboto" w:hAnsi="Roboto"/>
          <w:color w:val="000000"/>
        </w:rPr>
        <w:br/>
        <w:t>kämppään ja pohditaan millaista siellä on ollut asua ja työskennellä.</w:t>
      </w:r>
      <w:r>
        <w:rPr>
          <w:rFonts w:ascii="Roboto" w:hAnsi="Roboto"/>
          <w:color w:val="000000"/>
        </w:rPr>
        <w:br/>
        <w:t>Tutustutaan 20- ja 40-lukujen lainsäädäntöön aiheesta ja kämppien</w:t>
      </w:r>
      <w:r>
        <w:rPr>
          <w:rFonts w:ascii="Roboto" w:hAnsi="Roboto"/>
          <w:color w:val="000000"/>
        </w:rPr>
        <w:br/>
        <w:t>kirjoittamattomiin lakeihin. Liittyy opetussuunnitelman kokonaisuuteen</w:t>
      </w:r>
      <w:r>
        <w:rPr>
          <w:rFonts w:ascii="Roboto" w:hAnsi="Roboto"/>
          <w:color w:val="000000"/>
        </w:rPr>
        <w:br/>
        <w:t>7.13 Yhteiskuntaoppi, seuraaviin teemoihin:</w:t>
      </w:r>
      <w:r>
        <w:rPr>
          <w:rFonts w:ascii="Roboto" w:hAnsi="Roboto"/>
          <w:color w:val="000000"/>
        </w:rPr>
        <w:br/>
        <w:t>- saa valmiuksia työnteon kunnioittamiseen</w:t>
      </w:r>
      <w:r>
        <w:rPr>
          <w:rFonts w:ascii="Roboto" w:hAnsi="Roboto"/>
          <w:color w:val="000000"/>
        </w:rPr>
        <w:br/>
        <w:t>- oppii ymmärtämään yhteiskunnallisten päätösten vaikutuksia</w:t>
      </w:r>
      <w:r>
        <w:rPr>
          <w:rFonts w:ascii="Roboto" w:hAnsi="Roboto"/>
          <w:color w:val="000000"/>
        </w:rPr>
        <w:br/>
        <w:t>kansalaisten elämään</w:t>
      </w:r>
    </w:p>
    <w:sectPr w:rsidR="007C1C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B2"/>
    <w:rsid w:val="007C1C6E"/>
    <w:rsid w:val="00D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8577"/>
  <w15:chartTrackingRefBased/>
  <w15:docId w15:val="{A024C50F-EF9C-43C3-A00C-3A4AA794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D73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Taipale Kirsi</dc:creator>
  <cp:keywords/>
  <dc:description/>
  <cp:lastModifiedBy>Taipale Kirsi</cp:lastModifiedBy>
  <cp:revision>1</cp:revision>
  <dcterms:created xsi:type="dcterms:W3CDTF">2023-10-24T11:19:00Z</dcterms:created>
  <dcterms:modified xsi:type="dcterms:W3CDTF">2023-10-24T11:21:00Z</dcterms:modified>
</cp:coreProperties>
</file>